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913A" w14:textId="0DBE0B05" w:rsidR="00DE079E" w:rsidRDefault="003B0559" w:rsidP="004365A2">
      <w:pPr>
        <w:jc w:val="both"/>
      </w:pPr>
      <w:r>
        <w:t xml:space="preserve">Si svolgerà </w:t>
      </w:r>
      <w:r w:rsidR="00DB75E8">
        <w:t>martedì 28 marzo 2026 alle ore 15.30 presso la sede di San Benedetto del Tronto dell’Università Politecnica delle Marche il convegno “</w:t>
      </w:r>
      <w:r w:rsidR="00281BB7">
        <w:t>Pace, solidarietà, volontariato e Terzo settore in UE</w:t>
      </w:r>
      <w:r w:rsidR="00281BB7">
        <w:t xml:space="preserve">. </w:t>
      </w:r>
      <w:r w:rsidR="00281BB7">
        <w:t>L’Iniziativa dei Cittadini Europei verso una maggiore equità sociale</w:t>
      </w:r>
      <w:r w:rsidR="00281BB7">
        <w:t xml:space="preserve">”. In occasione della settimana europea </w:t>
      </w:r>
      <w:r w:rsidR="00DF394D">
        <w:t>della gioventù</w:t>
      </w:r>
      <w:r w:rsidR="003C3213">
        <w:t xml:space="preserve">, UNIVPM, DIMA, OLED, CASE con la </w:t>
      </w:r>
      <w:r w:rsidR="00F1156F">
        <w:t>solida partnership</w:t>
      </w:r>
      <w:r w:rsidR="003C3213">
        <w:t xml:space="preserve"> dello Europe Direct della Regione Marche hanno fortemente voluto </w:t>
      </w:r>
      <w:r w:rsidR="00C65270">
        <w:t xml:space="preserve">un momento di approfondimento per loro: studenti universitari di UNIVPM e delle scuole superiori che parteciperanno con attribuzione di crediti per PCTO e POT. L’UE ha voluto dedicare questa settimana </w:t>
      </w:r>
      <w:r w:rsidR="00DF394D" w:rsidRPr="00DF394D">
        <w:t>alla solidarietà e all'equit</w:t>
      </w:r>
      <w:r w:rsidR="00C65270">
        <w:t xml:space="preserve">à, celebrando </w:t>
      </w:r>
      <w:r w:rsidR="00DF394D" w:rsidRPr="00DF394D">
        <w:t>i 30 anni di volontariato in Europa con una mostra dedicata agli europei che hanno fatto la differenza nella società.</w:t>
      </w:r>
      <w:r w:rsidR="00C65270">
        <w:t xml:space="preserve"> L’OLED</w:t>
      </w:r>
      <w:r w:rsidR="00964893">
        <w:t>, lo Europe Direct della Regione Marche e il CASE hanno</w:t>
      </w:r>
      <w:r w:rsidR="00F1156F">
        <w:t>,</w:t>
      </w:r>
      <w:r w:rsidR="00964893">
        <w:t xml:space="preserve"> pertanto</w:t>
      </w:r>
      <w:r w:rsidR="00F1156F">
        <w:t>,</w:t>
      </w:r>
      <w:r w:rsidR="00964893">
        <w:t xml:space="preserve"> ideato un percorso di riflessione a partire dal principio di solidarietà</w:t>
      </w:r>
      <w:r w:rsidR="00F1156F">
        <w:t>,</w:t>
      </w:r>
      <w:r w:rsidR="00964893">
        <w:t xml:space="preserve"> declinandolo in varie accezioni: solidarietà come fondamento dell’UE e di pace</w:t>
      </w:r>
      <w:r w:rsidR="00C459AF">
        <w:t xml:space="preserve"> in Europa, difesa europea, equità nei settori sociali ed economici</w:t>
      </w:r>
      <w:r w:rsidR="002D5900">
        <w:t xml:space="preserve"> sino alla promozione del Terzo settore che esplica fondamentali funzioni e, al tempo stesso, è volano per l’economia. </w:t>
      </w:r>
    </w:p>
    <w:p w14:paraId="4B9BFEBD" w14:textId="718BE217" w:rsidR="002C75B0" w:rsidRDefault="002C75B0" w:rsidP="004365A2">
      <w:pPr>
        <w:jc w:val="both"/>
      </w:pPr>
      <w:r>
        <w:t xml:space="preserve">Un dibattito molto ampio </w:t>
      </w:r>
      <w:r w:rsidR="00146BE9">
        <w:t xml:space="preserve">- </w:t>
      </w:r>
      <w:r w:rsidR="00A62A00">
        <w:t xml:space="preserve">condotto da accademici come i proff. Cerioni, Patroni Griffi, Curti </w:t>
      </w:r>
      <w:proofErr w:type="spellStart"/>
      <w:r w:rsidR="00A62A00">
        <w:t>Gialdino</w:t>
      </w:r>
      <w:proofErr w:type="spellEnd"/>
      <w:r w:rsidR="00A62A00">
        <w:t xml:space="preserve">, De Angelis e da esperti </w:t>
      </w:r>
      <w:r w:rsidR="00F72375">
        <w:t xml:space="preserve">economici </w:t>
      </w:r>
      <w:r w:rsidR="00A62A00">
        <w:t>come Sommella</w:t>
      </w:r>
      <w:r w:rsidR="00F72375">
        <w:t xml:space="preserve"> </w:t>
      </w:r>
      <w:r w:rsidR="00146BE9">
        <w:t xml:space="preserve">– </w:t>
      </w:r>
      <w:r w:rsidR="00F72375">
        <w:t>per una panoramica a tutto campo sul futuro dell’UE in questo particolare momento storico e sul futuro dei giovani</w:t>
      </w:r>
      <w:r w:rsidR="00784C92">
        <w:t xml:space="preserve">, con l’auspicio che </w:t>
      </w:r>
      <w:r w:rsidR="00C632B0">
        <w:t xml:space="preserve">tale futuro </w:t>
      </w:r>
      <w:r w:rsidR="00784C92">
        <w:t xml:space="preserve">possa sempre più fondarsi su quella solidarietà che ha </w:t>
      </w:r>
      <w:r w:rsidR="0004345F">
        <w:t xml:space="preserve">contribuito a </w:t>
      </w:r>
      <w:r w:rsidR="00C632B0">
        <w:t>fare grande</w:t>
      </w:r>
      <w:r w:rsidR="0004345F">
        <w:t xml:space="preserve"> l’UE.</w:t>
      </w:r>
    </w:p>
    <w:p w14:paraId="4CDD5B27" w14:textId="150B2CFB" w:rsidR="00C632B0" w:rsidRDefault="0004345F" w:rsidP="004365A2">
      <w:pPr>
        <w:jc w:val="both"/>
      </w:pPr>
      <w:r>
        <w:t xml:space="preserve">Per il Direttore del DIMA prof. Perna si tratta di </w:t>
      </w:r>
      <w:r w:rsidR="00C926B0">
        <w:t>«</w:t>
      </w:r>
      <w:r>
        <w:t>un momento di riflession</w:t>
      </w:r>
      <w:r w:rsidR="00C632B0">
        <w:t>e</w:t>
      </w:r>
      <w:r>
        <w:t xml:space="preserve"> profondo e</w:t>
      </w:r>
      <w:r w:rsidR="00761BFB">
        <w:t>, al tempo stesso di grade utilità, capace di contribuire a leggere la situazione attuale nell</w:t>
      </w:r>
      <w:r w:rsidR="00C632B0">
        <w:t>e</w:t>
      </w:r>
      <w:r w:rsidR="00761BFB">
        <w:t xml:space="preserve"> sue molteplici sfaccettature: dalla geopolitica</w:t>
      </w:r>
      <w:r w:rsidR="00217701">
        <w:t xml:space="preserve">, al profilo </w:t>
      </w:r>
      <w:proofErr w:type="spellStart"/>
      <w:r w:rsidR="00217701">
        <w:t>giuspubblicistico</w:t>
      </w:r>
      <w:proofErr w:type="spellEnd"/>
      <w:r w:rsidR="00217701">
        <w:t xml:space="preserve">, all’economia </w:t>
      </w:r>
      <w:r w:rsidR="00C632B0">
        <w:t>nonché</w:t>
      </w:r>
      <w:r w:rsidR="00217701">
        <w:t xml:space="preserve"> di capire quali traiettori</w:t>
      </w:r>
      <w:r w:rsidR="00C632B0">
        <w:t>e</w:t>
      </w:r>
      <w:r w:rsidR="00217701">
        <w:t xml:space="preserve"> l’UE dovrebbe assumere </w:t>
      </w:r>
      <w:r w:rsidR="00C632B0">
        <w:t>per valorizzare il futuro dei giovani</w:t>
      </w:r>
      <w:r w:rsidR="00C926B0">
        <w:t>»</w:t>
      </w:r>
      <w:r w:rsidR="00C632B0">
        <w:t>.</w:t>
      </w:r>
    </w:p>
    <w:p w14:paraId="379002E1" w14:textId="47E2C528" w:rsidR="000B26B6" w:rsidRDefault="000B26B6" w:rsidP="004365A2">
      <w:pPr>
        <w:jc w:val="both"/>
      </w:pPr>
      <w:r>
        <w:t xml:space="preserve">Per la Prof.ssa Cerioni, coordinatrice scientifica del convegno, </w:t>
      </w:r>
      <w:r w:rsidR="00C926B0">
        <w:t>«</w:t>
      </w:r>
      <w:r w:rsidR="00C84E5B">
        <w:t xml:space="preserve">la solidarietà </w:t>
      </w:r>
      <w:r w:rsidR="00A82141">
        <w:t xml:space="preserve">è uno dei </w:t>
      </w:r>
      <w:r w:rsidR="00C84E5B">
        <w:t>fondament</w:t>
      </w:r>
      <w:r w:rsidR="00711562">
        <w:t>i</w:t>
      </w:r>
      <w:r w:rsidR="00C84E5B">
        <w:t xml:space="preserve"> della Costituzione italiana</w:t>
      </w:r>
      <w:r w:rsidR="00711562">
        <w:t xml:space="preserve"> e dell’UE proprio nel momento della sua fondazione</w:t>
      </w:r>
      <w:r w:rsidR="003416E4">
        <w:t xml:space="preserve"> (Trattato CEE di Roma nel 1957) e nel corso dell’evoluzione </w:t>
      </w:r>
      <w:r w:rsidR="008F7AA4">
        <w:t>ha</w:t>
      </w:r>
      <w:r w:rsidR="00EA40BF">
        <w:t xml:space="preserve"> avuto un ruolo interpretativo </w:t>
      </w:r>
      <w:r w:rsidR="009F614A">
        <w:t xml:space="preserve">e di sviluppo fondamentale: nella società, nell’economia e tra le stesse Istituzioni. In questo delicato momento storico, sarà sicuramente il faro che potrà consentire all’UE </w:t>
      </w:r>
      <w:r w:rsidR="00885F11">
        <w:t>di rimanere compatta e capace di gestire le sfide globali nell’interesse del futuro dei giovani</w:t>
      </w:r>
      <w:r w:rsidR="00C926B0">
        <w:t>»</w:t>
      </w:r>
      <w:r w:rsidR="00885F11">
        <w:t>.</w:t>
      </w:r>
    </w:p>
    <w:p w14:paraId="703D671C" w14:textId="77777777" w:rsidR="00885F11" w:rsidRDefault="00885F11" w:rsidP="00446546">
      <w:pPr>
        <w:jc w:val="both"/>
      </w:pPr>
    </w:p>
    <w:p w14:paraId="3F437958" w14:textId="747BCFBC" w:rsidR="0004345F" w:rsidRDefault="00217701" w:rsidP="00281BB7">
      <w:r>
        <w:t xml:space="preserve"> </w:t>
      </w:r>
    </w:p>
    <w:p w14:paraId="12F2EC22" w14:textId="77777777" w:rsidR="0004345F" w:rsidRDefault="0004345F" w:rsidP="00281BB7"/>
    <w:sectPr w:rsidR="00043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4"/>
    <w:rsid w:val="0004345F"/>
    <w:rsid w:val="000B26B6"/>
    <w:rsid w:val="00146BE9"/>
    <w:rsid w:val="00217701"/>
    <w:rsid w:val="00281BB7"/>
    <w:rsid w:val="002C75B0"/>
    <w:rsid w:val="002D5900"/>
    <w:rsid w:val="003416E4"/>
    <w:rsid w:val="003B0559"/>
    <w:rsid w:val="003C3213"/>
    <w:rsid w:val="004365A2"/>
    <w:rsid w:val="00446546"/>
    <w:rsid w:val="005163E7"/>
    <w:rsid w:val="00711562"/>
    <w:rsid w:val="00761BFB"/>
    <w:rsid w:val="00784C92"/>
    <w:rsid w:val="00885F11"/>
    <w:rsid w:val="008F7AA4"/>
    <w:rsid w:val="00964893"/>
    <w:rsid w:val="009F614A"/>
    <w:rsid w:val="00A27891"/>
    <w:rsid w:val="00A62A00"/>
    <w:rsid w:val="00A82141"/>
    <w:rsid w:val="00AC6F32"/>
    <w:rsid w:val="00B25ED0"/>
    <w:rsid w:val="00BF0D8E"/>
    <w:rsid w:val="00C459AF"/>
    <w:rsid w:val="00C632B0"/>
    <w:rsid w:val="00C65270"/>
    <w:rsid w:val="00C74C36"/>
    <w:rsid w:val="00C84E5B"/>
    <w:rsid w:val="00C926B0"/>
    <w:rsid w:val="00DB75E8"/>
    <w:rsid w:val="00DE079E"/>
    <w:rsid w:val="00DF394D"/>
    <w:rsid w:val="00EA40BF"/>
    <w:rsid w:val="00F1156F"/>
    <w:rsid w:val="00F7237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602E"/>
  <w15:chartTrackingRefBased/>
  <w15:docId w15:val="{DA923F4E-2BA6-4A3A-B99E-AFFC434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3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nnali">
    <w:name w:val="Annali"/>
    <w:basedOn w:val="Normale"/>
    <w:qFormat/>
    <w:rsid w:val="00A27891"/>
    <w:pPr>
      <w:spacing w:after="0" w:line="360" w:lineRule="auto"/>
      <w:ind w:firstLine="567"/>
      <w:jc w:val="both"/>
    </w:pPr>
    <w:rPr>
      <w:rFonts w:ascii="Garamond" w:hAnsi="Garamond"/>
      <w:sz w:val="24"/>
    </w:rPr>
  </w:style>
  <w:style w:type="paragraph" w:customStyle="1" w:styleId="Annali-testo">
    <w:name w:val="Annali - testo"/>
    <w:basedOn w:val="Normale"/>
    <w:qFormat/>
    <w:rsid w:val="00C74C36"/>
    <w:pPr>
      <w:spacing w:after="0" w:line="360" w:lineRule="auto"/>
      <w:ind w:firstLine="567"/>
      <w:jc w:val="both"/>
    </w:pPr>
    <w:rPr>
      <w:rFonts w:ascii="Garamond" w:hAnsi="Garamond" w:cs="Calibri"/>
      <w:sz w:val="24"/>
    </w:rPr>
  </w:style>
  <w:style w:type="paragraph" w:customStyle="1" w:styleId="Annali-Note">
    <w:name w:val="Annali - Note"/>
    <w:basedOn w:val="Annali-testo"/>
    <w:autoRedefine/>
    <w:qFormat/>
    <w:rsid w:val="00C74C36"/>
    <w:pPr>
      <w:spacing w:line="240" w:lineRule="auto"/>
      <w:ind w:firstLine="0"/>
    </w:pPr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3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3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3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3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3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3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3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3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3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3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CERIONI</dc:creator>
  <cp:keywords/>
  <dc:description/>
  <cp:lastModifiedBy>MARTA CERIONI</cp:lastModifiedBy>
  <cp:revision>38</cp:revision>
  <dcterms:created xsi:type="dcterms:W3CDTF">2026-04-20T08:29:00Z</dcterms:created>
  <dcterms:modified xsi:type="dcterms:W3CDTF">2026-04-20T08:56:00Z</dcterms:modified>
</cp:coreProperties>
</file>